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D2" w:rsidRPr="00EB7FD2" w:rsidRDefault="00EB7FD2" w:rsidP="00EB7F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B7FD2" w:rsidRPr="00BD6166" w:rsidRDefault="00EB7FD2" w:rsidP="00BD61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B56263">
        <w:rPr>
          <w:rFonts w:ascii="Times New Roman" w:hAnsi="Times New Roman" w:cs="Times New Roman"/>
          <w:sz w:val="28"/>
          <w:szCs w:val="28"/>
        </w:rPr>
        <w:t xml:space="preserve">Регламента 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проектов по принципу «одного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окна» на территории Карталинского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353DE" w:rsidRDefault="001353DE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E" w:rsidRDefault="004475ED" w:rsidP="00CF460A">
      <w:pPr>
        <w:pStyle w:val="20"/>
        <w:shd w:val="clear" w:color="auto" w:fill="auto"/>
        <w:spacing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651">
        <w:rPr>
          <w:rFonts w:ascii="Times New Roman" w:hAnsi="Times New Roman"/>
          <w:sz w:val="28"/>
          <w:szCs w:val="28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B434BF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434BF" w:rsidRPr="00B5626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B434BF" w:rsidRPr="00B5626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353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1353DE">
        <w:rPr>
          <w:rFonts w:ascii="Times New Roman" w:hAnsi="Times New Roman" w:cs="Times New Roman"/>
          <w:sz w:val="28"/>
          <w:szCs w:val="28"/>
        </w:rPr>
        <w:t>№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1353DE">
        <w:rPr>
          <w:rFonts w:ascii="Times New Roman" w:hAnsi="Times New Roman" w:cs="Times New Roman"/>
          <w:sz w:val="28"/>
          <w:szCs w:val="28"/>
        </w:rPr>
        <w:t>«</w:t>
      </w:r>
      <w:r w:rsidR="00B434BF" w:rsidRPr="00B562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53DE">
        <w:rPr>
          <w:rFonts w:ascii="Times New Roman" w:hAnsi="Times New Roman" w:cs="Times New Roman"/>
          <w:sz w:val="28"/>
          <w:szCs w:val="28"/>
        </w:rPr>
        <w:t>»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DB02E0">
        <w:rPr>
          <w:rFonts w:ascii="Times New Roman" w:hAnsi="Times New Roman" w:cs="Times New Roman"/>
          <w:sz w:val="28"/>
          <w:szCs w:val="28"/>
        </w:rPr>
        <w:t>Фонда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B02E0" w:rsidRPr="00DB02E0">
        <w:rPr>
          <w:rFonts w:ascii="Times New Roman" w:hAnsi="Times New Roman" w:cs="Times New Roman"/>
          <w:sz w:val="28"/>
          <w:szCs w:val="28"/>
        </w:rPr>
        <w:t>предпринимательства Челябинской области - Центр «Мой бизнес» от 14.04.2023 г. № 140Д-23/2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«</w:t>
      </w:r>
      <w:r w:rsidR="00DB02E0" w:rsidRPr="00DB02E0">
        <w:rPr>
          <w:rFonts w:ascii="Times New Roman" w:hAnsi="Times New Roman" w:cs="Times New Roman"/>
          <w:sz w:val="28"/>
          <w:szCs w:val="28"/>
        </w:rPr>
        <w:t>Регламент сопрово</w:t>
      </w:r>
      <w:r w:rsidR="00DB02E0">
        <w:rPr>
          <w:rFonts w:ascii="Times New Roman" w:hAnsi="Times New Roman" w:cs="Times New Roman"/>
          <w:sz w:val="28"/>
          <w:szCs w:val="28"/>
        </w:rPr>
        <w:t xml:space="preserve">ждения инвестиционных проектов, реализуемых </w:t>
      </w:r>
      <w:r w:rsidR="00DB02E0" w:rsidRPr="00DB0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02E0" w:rsidRPr="00DB02E0"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gramStart"/>
      <w:r w:rsidR="00DB02E0" w:rsidRPr="00DB02E0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DB02E0" w:rsidRPr="00DB02E0">
        <w:rPr>
          <w:rFonts w:ascii="Times New Roman" w:hAnsi="Times New Roman" w:cs="Times New Roman"/>
          <w:sz w:val="28"/>
          <w:szCs w:val="28"/>
        </w:rPr>
        <w:t xml:space="preserve"> к реализации на территории Челябинской области</w:t>
      </w:r>
      <w:r w:rsidR="00DB02E0">
        <w:rPr>
          <w:rFonts w:ascii="Times New Roman" w:hAnsi="Times New Roman" w:cs="Times New Roman"/>
          <w:sz w:val="28"/>
          <w:szCs w:val="28"/>
        </w:rPr>
        <w:t xml:space="preserve"> </w:t>
      </w:r>
      <w:r w:rsidR="00DB02E0" w:rsidRPr="00DB02E0">
        <w:rPr>
          <w:rFonts w:ascii="Times New Roman" w:hAnsi="Times New Roman" w:cs="Times New Roman"/>
          <w:sz w:val="28"/>
          <w:szCs w:val="28"/>
        </w:rPr>
        <w:t>по принципу «одного окна»</w:t>
      </w:r>
      <w:r w:rsidR="00DB02E0">
        <w:rPr>
          <w:rFonts w:ascii="Times New Roman" w:hAnsi="Times New Roman" w:cs="Times New Roman"/>
          <w:sz w:val="28"/>
          <w:szCs w:val="28"/>
        </w:rPr>
        <w:t>.</w:t>
      </w:r>
    </w:p>
    <w:p w:rsidR="00AB2D48" w:rsidRPr="00B56263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AB2D48" w:rsidRDefault="00AB2D48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B56263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 на территории Карталинского муниципального района.</w:t>
      </w:r>
    </w:p>
    <w:p w:rsidR="00F902A2" w:rsidRPr="00B56263" w:rsidRDefault="00F902A2" w:rsidP="00F90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4B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31.10.2016 года № 653</w:t>
      </w:r>
      <w:r w:rsidRPr="00B24B18">
        <w:rPr>
          <w:rFonts w:ascii="Times New Roman" w:hAnsi="Times New Roman" w:cs="Times New Roman"/>
          <w:sz w:val="28"/>
          <w:szCs w:val="28"/>
        </w:rPr>
        <w:t xml:space="preserve"> «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B56263">
        <w:rPr>
          <w:rFonts w:ascii="Times New Roman" w:hAnsi="Times New Roman" w:cs="Times New Roman"/>
          <w:sz w:val="28"/>
          <w:szCs w:val="28"/>
        </w:rPr>
        <w:t>Регламента  сопровождения инвестиционных проектов по принципу «одного окна» 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 w:rsidRPr="00B24B1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F56179" w:rsidRPr="00B56263" w:rsidRDefault="00F902A2" w:rsidP="00F5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56179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6179" w:rsidRPr="00B5626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56179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B2D48" w:rsidRPr="00B56263" w:rsidRDefault="00534F3A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Организацию </w:t>
      </w:r>
      <w:r w:rsidR="001353DE">
        <w:rPr>
          <w:rFonts w:ascii="Times New Roman" w:hAnsi="Times New Roman" w:cs="Times New Roman"/>
          <w:sz w:val="28"/>
          <w:szCs w:val="28"/>
          <w:lang w:eastAsia="ru-RU"/>
        </w:rPr>
        <w:t>исполнения настоящего постановления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отдел </w:t>
      </w:r>
      <w:r w:rsidR="00F902A2">
        <w:rPr>
          <w:rFonts w:ascii="Times New Roman" w:hAnsi="Times New Roman" w:cs="Times New Roman"/>
          <w:sz w:val="28"/>
          <w:szCs w:val="28"/>
          <w:lang w:eastAsia="ru-RU"/>
        </w:rPr>
        <w:t>экономики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Коломиец М.П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166" w:rsidRDefault="00534F3A" w:rsidP="00BD6166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D6166" w:rsidRPr="00B24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6166" w:rsidRPr="00B24B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D616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Карталинского муниципального района по муниципальному имуществу, земельным и правовым вопросам </w:t>
      </w:r>
      <w:proofErr w:type="spellStart"/>
      <w:r w:rsidR="00BD6166">
        <w:rPr>
          <w:rFonts w:ascii="Times New Roman" w:hAnsi="Times New Roman" w:cs="Times New Roman"/>
          <w:sz w:val="28"/>
          <w:szCs w:val="28"/>
        </w:rPr>
        <w:t>Максимовскую</w:t>
      </w:r>
      <w:proofErr w:type="spellEnd"/>
      <w:r w:rsidR="00BD616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353DE" w:rsidRPr="001353DE" w:rsidRDefault="001353DE" w:rsidP="00135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166" w:rsidRDefault="00BD6166" w:rsidP="00BD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BD6166" w:rsidRPr="00A16C32" w:rsidRDefault="00BD6166" w:rsidP="00BD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А.Г.Вдовин</w:t>
      </w:r>
    </w:p>
    <w:p w:rsidR="00BD6166" w:rsidRDefault="00BD6166" w:rsidP="00BD6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166" w:rsidRDefault="00BD6166" w:rsidP="00BD6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6166" w:rsidRDefault="00BD6166" w:rsidP="00BD6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</w:p>
    <w:p w:rsidR="00BD6166" w:rsidRDefault="00BD6166" w:rsidP="00B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юридического отдела                                                    Г.Р.Макарова   </w:t>
      </w:r>
    </w:p>
    <w:p w:rsidR="00BD6166" w:rsidRDefault="00BD6166" w:rsidP="00B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экономики                                                       М.П.Коломиец</w:t>
      </w:r>
    </w:p>
    <w:p w:rsidR="00534F3A" w:rsidRDefault="00534F3A" w:rsidP="00BD6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166" w:rsidRDefault="00BD6166" w:rsidP="00B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А.С. Васильева       </w:t>
      </w:r>
    </w:p>
    <w:p w:rsidR="00BD6166" w:rsidRDefault="00BD6166" w:rsidP="00B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 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тдел, экономика, сай</w:t>
      </w:r>
      <w:r w:rsidR="00534F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, дело        </w:t>
      </w:r>
    </w:p>
    <w:p w:rsidR="00BD6166" w:rsidRDefault="00BD6166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1A0" w:rsidRDefault="002F41A0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02705" w:rsidRDefault="001353DE" w:rsidP="00CD25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</w:p>
    <w:p w:rsidR="00CD2588" w:rsidRPr="00B56263" w:rsidRDefault="00CD2588" w:rsidP="00CD25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02705" w:rsidRPr="00B56263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DE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Регламент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Pr="001353DE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1353DE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13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DE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 xml:space="preserve">проектов по принципу «одного окна» на территории </w:t>
      </w:r>
    </w:p>
    <w:p w:rsidR="00702705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3DE" w:rsidRP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Default="001353DE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705" w:rsidRPr="00B5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53DE" w:rsidRPr="00B56263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ED" w:rsidRPr="004475ED" w:rsidRDefault="0030452A" w:rsidP="0041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  «одного окна» на территории Карталинского муниципального района</w:t>
      </w:r>
      <w:r w:rsidR="00E73757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(далее</w:t>
      </w:r>
      <w:r w:rsidR="001353DE"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="00702705" w:rsidRPr="00B56263">
        <w:rPr>
          <w:rFonts w:ascii="Times New Roman" w:hAnsi="Times New Roman" w:cs="Times New Roman"/>
          <w:sz w:val="28"/>
          <w:szCs w:val="28"/>
        </w:rPr>
        <w:t>–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>определяет порядок оказания</w:t>
      </w:r>
      <w:r w:rsidR="00C309D5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содействия инициаторам инвестиционных проектов и инвесторам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  <w:r w:rsidR="00416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5ED" w:rsidRPr="004475ED">
        <w:rPr>
          <w:rFonts w:ascii="Times New Roman" w:hAnsi="Times New Roman" w:cs="Times New Roman"/>
          <w:sz w:val="28"/>
          <w:szCs w:val="28"/>
        </w:rPr>
        <w:t xml:space="preserve">Регламент разработан в целях активизации процесса привлечения инвестиций в экономику  </w:t>
      </w:r>
      <w:r w:rsidR="004475ED">
        <w:rPr>
          <w:rFonts w:ascii="Times New Roman" w:hAnsi="Times New Roman" w:cs="Times New Roman"/>
          <w:sz w:val="28"/>
          <w:szCs w:val="28"/>
        </w:rPr>
        <w:t>Карталинского</w:t>
      </w:r>
      <w:r w:rsidR="004475ED" w:rsidRPr="004475ED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создания благоприятных 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</w:t>
      </w:r>
      <w:r w:rsidR="004475ED">
        <w:rPr>
          <w:rFonts w:ascii="Times New Roman" w:hAnsi="Times New Roman" w:cs="Times New Roman"/>
          <w:sz w:val="28"/>
          <w:szCs w:val="28"/>
        </w:rPr>
        <w:t>Карталинского</w:t>
      </w:r>
      <w:r w:rsidR="004475ED" w:rsidRPr="004475ED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направлен на снижение административных барьеров, а также на координацию взаимодействия инвесторов  и (или) инициаторов с федеральными, региональными и муниципальными органами исполнительной власти.</w:t>
      </w:r>
      <w:proofErr w:type="gramEnd"/>
    </w:p>
    <w:p w:rsidR="004475ED" w:rsidRPr="00B56263" w:rsidRDefault="004475ED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Default="0030452A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Для целей Регламента применяются следующие термины:  </w:t>
      </w:r>
    </w:p>
    <w:p w:rsidR="0096793E" w:rsidRPr="00B56263" w:rsidRDefault="0096793E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3DE" w:rsidRDefault="00892549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B4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инвестор </w:t>
      </w:r>
      <w:r w:rsidR="001353DE">
        <w:rPr>
          <w:rFonts w:ascii="Times New Roman" w:eastAsia="Calibri" w:hAnsi="Times New Roman" w:cs="Times New Roman"/>
          <w:sz w:val="28"/>
          <w:szCs w:val="28"/>
        </w:rPr>
        <w:t>–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субъект инвестиционной деятельности, осуществляющий вложение собственных, заемных и (или) привлеченных средств, в соответствии с законодательством Российской Федерации и </w:t>
      </w:r>
      <w:r w:rsidR="00702705" w:rsidRPr="00B56263">
        <w:rPr>
          <w:rFonts w:ascii="Times New Roman" w:eastAsia="Calibri" w:hAnsi="Times New Roman" w:cs="Times New Roman"/>
          <w:bCs/>
          <w:sz w:val="28"/>
          <w:szCs w:val="28"/>
        </w:rPr>
        <w:t>Челябинской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  <w:r w:rsidR="00135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793E" w:rsidRPr="001219F9" w:rsidRDefault="0096793E" w:rsidP="0096793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инициатор инвестиционного проекта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 или юридическое лицо, выступающие с обоснованием необходимости и возможности реализации инвестиционного проекта на территории района;</w:t>
      </w:r>
    </w:p>
    <w:p w:rsidR="0096793E" w:rsidRDefault="0096793E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3DE" w:rsidRPr="00CD2588" w:rsidRDefault="0096793E" w:rsidP="00CD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549">
        <w:rPr>
          <w:rFonts w:ascii="Times New Roman" w:hAnsi="Times New Roman" w:cs="Times New Roman"/>
          <w:sz w:val="28"/>
          <w:szCs w:val="28"/>
        </w:rPr>
        <w:t xml:space="preserve">) </w:t>
      </w:r>
      <w:r w:rsidR="0040769D" w:rsidRPr="00B56263">
        <w:rPr>
          <w:rFonts w:ascii="Times New Roman" w:hAnsi="Times New Roman" w:cs="Times New Roman"/>
          <w:sz w:val="28"/>
          <w:szCs w:val="28"/>
        </w:rPr>
        <w:t>уполномоченный орган, оказывающий информационно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консультационное </w:t>
      </w:r>
      <w:r w:rsidR="00F04DA9" w:rsidRPr="00B56263">
        <w:rPr>
          <w:rFonts w:ascii="Times New Roman" w:hAnsi="Times New Roman" w:cs="Times New Roman"/>
          <w:sz w:val="28"/>
          <w:szCs w:val="28"/>
        </w:rPr>
        <w:t>содействие инвестора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м – отдел </w:t>
      </w:r>
      <w:r w:rsidR="00CD2588">
        <w:rPr>
          <w:rFonts w:ascii="Times New Roman" w:hAnsi="Times New Roman" w:cs="Times New Roman"/>
          <w:sz w:val="28"/>
          <w:szCs w:val="28"/>
        </w:rPr>
        <w:t xml:space="preserve">экономики  </w:t>
      </w:r>
      <w:r w:rsidR="0040769D" w:rsidRPr="00B56263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53DE">
        <w:rPr>
          <w:rFonts w:ascii="Times New Roman" w:hAnsi="Times New Roman" w:cs="Times New Roman"/>
          <w:sz w:val="28"/>
          <w:szCs w:val="28"/>
        </w:rPr>
        <w:t>именуется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– отдел экономики); адрес</w:t>
      </w:r>
      <w:r w:rsidR="00CD2588">
        <w:rPr>
          <w:rFonts w:ascii="Times New Roman" w:hAnsi="Times New Roman" w:cs="Times New Roman"/>
          <w:sz w:val="28"/>
          <w:szCs w:val="28"/>
        </w:rPr>
        <w:t>: 457350, Карталы,</w:t>
      </w:r>
      <w:r w:rsidR="001353DE">
        <w:rPr>
          <w:rFonts w:ascii="Times New Roman" w:hAnsi="Times New Roman" w:cs="Times New Roman"/>
          <w:sz w:val="28"/>
          <w:szCs w:val="28"/>
        </w:rPr>
        <w:t xml:space="preserve">  </w:t>
      </w:r>
      <w:r w:rsidR="0040769D" w:rsidRPr="00B56263">
        <w:rPr>
          <w:rFonts w:ascii="Times New Roman" w:hAnsi="Times New Roman" w:cs="Times New Roman"/>
          <w:sz w:val="28"/>
          <w:szCs w:val="28"/>
        </w:rPr>
        <w:t>ул</w:t>
      </w:r>
      <w:r w:rsidR="001353DE">
        <w:rPr>
          <w:rFonts w:ascii="Times New Roman" w:hAnsi="Times New Roman" w:cs="Times New Roman"/>
          <w:sz w:val="28"/>
          <w:szCs w:val="28"/>
        </w:rPr>
        <w:t>ица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1353DE">
        <w:rPr>
          <w:rFonts w:ascii="Times New Roman" w:hAnsi="Times New Roman" w:cs="Times New Roman"/>
          <w:sz w:val="28"/>
          <w:szCs w:val="28"/>
        </w:rPr>
        <w:t>, дом 1, кабинет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6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353DE">
        <w:rPr>
          <w:rFonts w:ascii="Times New Roman" w:hAnsi="Times New Roman" w:cs="Times New Roman"/>
          <w:sz w:val="28"/>
          <w:szCs w:val="28"/>
        </w:rPr>
        <w:t>: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8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(35133)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2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28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09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6" w:history="1"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</w:rPr>
          <w:t>90@</w:t>
        </w:r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CD2588">
        <w:rPr>
          <w:rFonts w:ascii="Times New Roman" w:hAnsi="Times New Roman" w:cs="Times New Roman"/>
          <w:sz w:val="28"/>
          <w:szCs w:val="28"/>
        </w:rPr>
        <w:t xml:space="preserve"> 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часы работы: понедельник – пятница с 08.00 до 17.00, перерыв на обед с 12:00–13:00, суббота, воскресенье – выходные дни;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24" w:rsidRDefault="0096793E" w:rsidP="00B8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92549">
        <w:rPr>
          <w:rFonts w:ascii="Times New Roman" w:eastAsia="Calibri" w:hAnsi="Times New Roman" w:cs="Times New Roman"/>
          <w:sz w:val="28"/>
          <w:szCs w:val="28"/>
        </w:rPr>
        <w:t>)</w:t>
      </w:r>
      <w:r w:rsidR="00354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 xml:space="preserve">инвестиционный проект </w:t>
      </w:r>
      <w:r w:rsidR="001353DE">
        <w:rPr>
          <w:rFonts w:ascii="Times New Roman" w:eastAsia="Calibri" w:hAnsi="Times New Roman" w:cs="Times New Roman"/>
          <w:sz w:val="28"/>
          <w:szCs w:val="28"/>
        </w:rPr>
        <w:t>–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 xml:space="preserve">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="0040769D" w:rsidRPr="00B56263">
        <w:rPr>
          <w:rFonts w:ascii="Times New Roman" w:hAnsi="Times New Roman" w:cs="Times New Roman"/>
          <w:sz w:val="28"/>
          <w:szCs w:val="28"/>
        </w:rPr>
        <w:t>.</w:t>
      </w:r>
    </w:p>
    <w:p w:rsidR="00B86124" w:rsidRDefault="00B86124" w:rsidP="00B8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88" w:rsidRDefault="0096793E" w:rsidP="00CD2588">
      <w:pPr>
        <w:pStyle w:val="20"/>
        <w:shd w:val="clear" w:color="auto" w:fill="auto"/>
        <w:spacing w:line="27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2588">
        <w:rPr>
          <w:rFonts w:ascii="Times New Roman" w:hAnsi="Times New Roman" w:cs="Times New Roman"/>
          <w:sz w:val="28"/>
          <w:szCs w:val="28"/>
        </w:rPr>
        <w:t>)</w:t>
      </w:r>
      <w:r w:rsidR="00CD2588" w:rsidRPr="00CD2588">
        <w:t xml:space="preserve"> </w:t>
      </w:r>
      <w:r w:rsidR="00CD2588" w:rsidRPr="00CD2588">
        <w:rPr>
          <w:rFonts w:ascii="Times New Roman" w:hAnsi="Times New Roman" w:cs="Times New Roman"/>
          <w:sz w:val="28"/>
          <w:szCs w:val="28"/>
        </w:rPr>
        <w:t>инвестиционная деятельность - осуществление практических действий по вложению инвестиций в основные средства в целях получения прибыли и (или) достижения иного полезного эффекта;</w:t>
      </w:r>
    </w:p>
    <w:p w:rsidR="00CD2588" w:rsidRPr="001353DE" w:rsidRDefault="00CD2588" w:rsidP="00FD20D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69D" w:rsidRPr="00B56263" w:rsidRDefault="0040769D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3.</w:t>
      </w:r>
      <w:r w:rsidR="00892549"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B56263">
        <w:rPr>
          <w:rFonts w:ascii="Times New Roman" w:hAnsi="Times New Roman" w:cs="Times New Roman"/>
          <w:sz w:val="28"/>
          <w:szCs w:val="28"/>
        </w:rPr>
        <w:t>Положения настоящего Регламента регулируют отношения, возникающие в ходе оказания отделом экономики информационно–консультационного и организационного содействия Инвесторам.</w:t>
      </w:r>
    </w:p>
    <w:p w:rsidR="005E19D6" w:rsidRPr="00B56263" w:rsidRDefault="005E19D6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4. Основные принципы отношений, связанных с сопровождением инвестиционных проектов по принципу «одного окна»:</w:t>
      </w:r>
    </w:p>
    <w:p w:rsidR="002F41A0" w:rsidRPr="00B56263" w:rsidRDefault="005E19D6" w:rsidP="004475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1</w:t>
      </w:r>
      <w:r w:rsidR="0030452A" w:rsidRPr="00B56263">
        <w:rPr>
          <w:sz w:val="28"/>
          <w:szCs w:val="28"/>
        </w:rPr>
        <w:t xml:space="preserve">) </w:t>
      </w:r>
      <w:r w:rsidRPr="00B56263">
        <w:rPr>
          <w:sz w:val="28"/>
          <w:szCs w:val="28"/>
        </w:rPr>
        <w:t xml:space="preserve"> добровольное применение принципа «одного окна»;</w:t>
      </w:r>
    </w:p>
    <w:p w:rsidR="005E19D6" w:rsidRPr="00B56263" w:rsidRDefault="0030452A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2) </w:t>
      </w:r>
      <w:r w:rsidR="005E19D6" w:rsidRPr="00B56263">
        <w:rPr>
          <w:sz w:val="28"/>
          <w:szCs w:val="28"/>
        </w:rPr>
        <w:t>обеспечение равенства прав и законных интересов заявителей инвестиционных проектов;</w:t>
      </w:r>
    </w:p>
    <w:p w:rsidR="005E19D6" w:rsidRPr="00B56263" w:rsidRDefault="0030452A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3) </w:t>
      </w:r>
      <w:r w:rsidR="005E19D6" w:rsidRPr="00B56263">
        <w:rPr>
          <w:sz w:val="28"/>
          <w:szCs w:val="28"/>
        </w:rPr>
        <w:t>установление единого перечня документов, необходимых для инициирования процедуры сопровождения инвестиционного проекта;</w:t>
      </w:r>
    </w:p>
    <w:p w:rsidR="00702705" w:rsidRDefault="005E19D6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4</w:t>
      </w:r>
      <w:r w:rsidR="0030452A" w:rsidRPr="00B56263">
        <w:rPr>
          <w:rFonts w:ascii="Times New Roman" w:hAnsi="Times New Roman" w:cs="Times New Roman"/>
          <w:sz w:val="28"/>
          <w:szCs w:val="28"/>
        </w:rPr>
        <w:t xml:space="preserve">) </w:t>
      </w:r>
      <w:r w:rsidRPr="00B56263">
        <w:rPr>
          <w:rFonts w:ascii="Times New Roman" w:eastAsia="Calibri" w:hAnsi="Times New Roman" w:cs="Times New Roman"/>
          <w:sz w:val="28"/>
          <w:szCs w:val="28"/>
        </w:rPr>
        <w:t>прозрачность процедуры взаимодействия по сопровождению инвестиционных проектов</w:t>
      </w:r>
      <w:r w:rsidRPr="00B56263">
        <w:rPr>
          <w:rFonts w:ascii="Times New Roman" w:hAnsi="Times New Roman" w:cs="Times New Roman"/>
          <w:sz w:val="28"/>
          <w:szCs w:val="28"/>
        </w:rPr>
        <w:t>.</w:t>
      </w:r>
    </w:p>
    <w:p w:rsidR="001353DE" w:rsidRPr="00B56263" w:rsidRDefault="001353DE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DE" w:rsidRDefault="001353DE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19D6" w:rsidRPr="00135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1353DE">
        <w:rPr>
          <w:rFonts w:ascii="Times New Roman" w:hAnsi="Times New Roman" w:cs="Times New Roman"/>
          <w:sz w:val="28"/>
          <w:szCs w:val="28"/>
        </w:rPr>
        <w:t>Порядок сопровождения</w:t>
      </w:r>
    </w:p>
    <w:p w:rsidR="0030452A" w:rsidRDefault="005E19D6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4475ED" w:rsidRDefault="004475ED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22F" w:rsidRPr="001353DE" w:rsidRDefault="004475ED" w:rsidP="00D4760E">
      <w:pPr>
        <w:pStyle w:val="20"/>
        <w:shd w:val="clear" w:color="auto" w:fill="auto"/>
        <w:tabs>
          <w:tab w:val="left" w:pos="119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сопровождения инвестиционных проектов </w:t>
      </w:r>
      <w:r w:rsidR="00967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взаимодействие со структурными подразделениями администрации района, органами исполнительной власти Челябинской области и иными организациями области и района.</w:t>
      </w:r>
    </w:p>
    <w:p w:rsidR="001353DE" w:rsidRPr="00B56263" w:rsidRDefault="001353DE" w:rsidP="0021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50D" w:rsidRPr="001219F9" w:rsidRDefault="004475ED" w:rsidP="009C25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4E22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9C250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сопровождения инвестиционного проекта является обращение Инвестора в администрацию района, оформленной в соответствии с приложением № 1 к настоящему Регламенту.</w:t>
      </w:r>
    </w:p>
    <w:p w:rsidR="00374E22" w:rsidRPr="00B56263" w:rsidRDefault="009C250D" w:rsidP="009C2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2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прикладывается паспорт инвестиционного проекта, оформленный в соответствии с приложением № 2 к настоящему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397" w:rsidRPr="00B56263" w:rsidRDefault="004475ED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397" w:rsidRPr="00B56263">
        <w:rPr>
          <w:rFonts w:ascii="Times New Roman" w:hAnsi="Times New Roman" w:cs="Times New Roman"/>
          <w:sz w:val="28"/>
          <w:szCs w:val="28"/>
        </w:rPr>
        <w:t>. К сопровождению принимаются следующие инвестиционные проекты: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1) соответствующие Стратегии социально–экономического развития Карталинского муниципального района;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2) реализация инвестиционного проекта направленная на создание дополнительных рабочих мест;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3) финансирование инвестиционного проекта осуществляется за счет инвестора (внебюджетные средства).</w:t>
      </w:r>
      <w:r w:rsidR="0019785B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5B" w:rsidRPr="00B56263" w:rsidRDefault="003B787E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785B" w:rsidRPr="00B56263">
        <w:rPr>
          <w:rFonts w:ascii="Times New Roman" w:hAnsi="Times New Roman" w:cs="Times New Roman"/>
          <w:sz w:val="28"/>
          <w:szCs w:val="28"/>
        </w:rPr>
        <w:t>. Решение о сопровождении инвестиционного проекта принимается инвестиционным Советом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в течение 30 дней с момента обращения Инвестора на основании заключения о целесообразности и значимости инвестиционного проекта.</w:t>
      </w:r>
    </w:p>
    <w:p w:rsidR="00944674" w:rsidRPr="00B56263" w:rsidRDefault="003B787E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9679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решения о сопровождении инвестиционного проекта</w:t>
      </w:r>
      <w:r w:rsidR="00945350" w:rsidRPr="00B5626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945350" w:rsidRPr="00B56263" w:rsidRDefault="00945350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направляет Инвестору информацию о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контактных данных координатора </w:t>
      </w:r>
      <w:r w:rsidR="00363067" w:rsidRPr="00B56263">
        <w:rPr>
          <w:rFonts w:ascii="Times New Roman" w:hAnsi="Times New Roman" w:cs="Times New Roman"/>
          <w:sz w:val="28"/>
          <w:szCs w:val="28"/>
        </w:rPr>
        <w:t>ответственного за сопровождение инвестиционного проекта;</w:t>
      </w:r>
    </w:p>
    <w:p w:rsidR="00363067" w:rsidRPr="00B56263" w:rsidRDefault="0036306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2)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B56263">
        <w:rPr>
          <w:rFonts w:ascii="Times New Roman" w:hAnsi="Times New Roman" w:cs="Times New Roman"/>
          <w:sz w:val="28"/>
          <w:szCs w:val="28"/>
        </w:rPr>
        <w:t>запрашивает у Инвестора дополнительную информацию об инвестиционном проек</w:t>
      </w:r>
      <w:r w:rsidR="00CA0A9E" w:rsidRPr="00B56263">
        <w:rPr>
          <w:rFonts w:ascii="Times New Roman" w:hAnsi="Times New Roman" w:cs="Times New Roman"/>
          <w:sz w:val="28"/>
          <w:szCs w:val="28"/>
        </w:rPr>
        <w:t>те</w:t>
      </w:r>
      <w:r w:rsidRPr="00B56263">
        <w:rPr>
          <w:rFonts w:ascii="Times New Roman" w:hAnsi="Times New Roman" w:cs="Times New Roman"/>
          <w:sz w:val="28"/>
          <w:szCs w:val="28"/>
        </w:rPr>
        <w:t>;</w:t>
      </w:r>
    </w:p>
    <w:p w:rsidR="00363067" w:rsidRDefault="003B787E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F04DA9" w:rsidRPr="00B56263">
        <w:rPr>
          <w:rFonts w:ascii="Times New Roman" w:hAnsi="Times New Roman" w:cs="Times New Roman"/>
          <w:sz w:val="28"/>
          <w:szCs w:val="28"/>
        </w:rPr>
        <w:t>Инвестор несет ответственность за достоверность сведений о реализуемом и (или) планируемом к реализации инвестиционном проекте, предоста</w:t>
      </w:r>
      <w:r w:rsidR="0096793E">
        <w:rPr>
          <w:rFonts w:ascii="Times New Roman" w:hAnsi="Times New Roman" w:cs="Times New Roman"/>
          <w:sz w:val="28"/>
          <w:szCs w:val="28"/>
        </w:rPr>
        <w:t>вляемом</w:t>
      </w:r>
      <w:r w:rsidR="00F04DA9" w:rsidRPr="00B56263">
        <w:rPr>
          <w:rFonts w:ascii="Times New Roman" w:hAnsi="Times New Roman" w:cs="Times New Roman"/>
          <w:sz w:val="28"/>
          <w:szCs w:val="28"/>
        </w:rPr>
        <w:t xml:space="preserve"> в </w:t>
      </w:r>
      <w:r w:rsidR="009679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</w:p>
    <w:p w:rsidR="004102BF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DA9" w:rsidRDefault="004102BF" w:rsidP="0041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  <w:r w:rsidR="005B6DC3">
        <w:rPr>
          <w:rFonts w:ascii="Times New Roman" w:hAnsi="Times New Roman" w:cs="Times New Roman"/>
          <w:sz w:val="28"/>
          <w:szCs w:val="28"/>
        </w:rPr>
        <w:t xml:space="preserve"> </w:t>
      </w:r>
      <w:r w:rsidR="00F04DA9" w:rsidRPr="00B56263">
        <w:rPr>
          <w:rFonts w:ascii="Times New Roman" w:hAnsi="Times New Roman" w:cs="Times New Roman"/>
          <w:sz w:val="28"/>
          <w:szCs w:val="28"/>
        </w:rPr>
        <w:t>Формы сопровождения инвестиционных проектов</w:t>
      </w:r>
    </w:p>
    <w:p w:rsidR="003B787E" w:rsidRDefault="003B787E" w:rsidP="0041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87E" w:rsidRPr="001219F9" w:rsidRDefault="003B787E" w:rsidP="003B787E">
      <w:pPr>
        <w:pStyle w:val="3"/>
        <w:spacing w:before="0" w:beforeAutospacing="0" w:after="0" w:afterAutospacing="0"/>
        <w:ind w:firstLine="7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Pr="001219F9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>Карталинского</w:t>
      </w:r>
      <w:r w:rsidRPr="001219F9">
        <w:rPr>
          <w:b w:val="0"/>
          <w:sz w:val="28"/>
          <w:szCs w:val="28"/>
        </w:rPr>
        <w:t xml:space="preserve"> муниципального района для инвестора, инициатора инвестиционного проекта предусмотрены следующие формы сопровождения инвестиционных проектов:</w:t>
      </w:r>
    </w:p>
    <w:p w:rsidR="003B787E" w:rsidRPr="001219F9" w:rsidRDefault="003B787E" w:rsidP="003B787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>-информационно - консультационное  сопровождение инвестиционного проекта,</w:t>
      </w:r>
    </w:p>
    <w:p w:rsidR="003B787E" w:rsidRPr="001219F9" w:rsidRDefault="003B787E" w:rsidP="003B787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>-организационное сопровождение инвестиционного проекта.</w:t>
      </w:r>
    </w:p>
    <w:p w:rsidR="003B787E" w:rsidRPr="001219F9" w:rsidRDefault="003B787E" w:rsidP="003B787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12</w:t>
      </w:r>
      <w:r w:rsidRPr="001219F9">
        <w:rPr>
          <w:b w:val="0"/>
          <w:sz w:val="28"/>
          <w:szCs w:val="28"/>
        </w:rPr>
        <w:t>. Информационно - консультационное сопровождение инвестиционного проекта включает в себя подготовку предложений и предоставление инвесторам, инициаторам инвестиционных проектов информации на безвозмездной основе:</w:t>
      </w:r>
    </w:p>
    <w:p w:rsidR="003B787E" w:rsidRPr="001219F9" w:rsidRDefault="003B787E" w:rsidP="003B787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>а) по механизмам 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3B787E" w:rsidRPr="001219F9" w:rsidRDefault="003B787E" w:rsidP="003B787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 xml:space="preserve">б) по имеющимся на территории </w:t>
      </w:r>
      <w:r>
        <w:rPr>
          <w:b w:val="0"/>
          <w:sz w:val="28"/>
          <w:szCs w:val="28"/>
        </w:rPr>
        <w:t>Карталинского</w:t>
      </w:r>
      <w:r w:rsidRPr="001219F9">
        <w:rPr>
          <w:b w:val="0"/>
          <w:sz w:val="28"/>
          <w:szCs w:val="28"/>
        </w:rPr>
        <w:t xml:space="preserve"> муниципального района инвестиционным площадкам для реализации инвестиционных проектов;</w:t>
      </w:r>
    </w:p>
    <w:p w:rsidR="003B787E" w:rsidRPr="001219F9" w:rsidRDefault="003B787E" w:rsidP="003B787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  <w:t xml:space="preserve">в) по иным вопросам, относящимся к инвестиционной деятельности администрации </w:t>
      </w:r>
      <w:r>
        <w:rPr>
          <w:b w:val="0"/>
          <w:sz w:val="28"/>
          <w:szCs w:val="28"/>
        </w:rPr>
        <w:t>Карталинского</w:t>
      </w:r>
      <w:r w:rsidRPr="001219F9">
        <w:rPr>
          <w:b w:val="0"/>
          <w:sz w:val="28"/>
          <w:szCs w:val="28"/>
        </w:rPr>
        <w:t xml:space="preserve"> муниципального района.</w:t>
      </w:r>
    </w:p>
    <w:p w:rsidR="003B787E" w:rsidRPr="001219F9" w:rsidRDefault="003B787E" w:rsidP="003B7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Организационное сопровождение реализации инвестиционного проекта, в том числе:</w:t>
      </w:r>
    </w:p>
    <w:p w:rsidR="003B787E" w:rsidRPr="001219F9" w:rsidRDefault="003B787E" w:rsidP="003B7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</w:t>
      </w:r>
      <w:r w:rsidR="00416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отраслевыми структурными подразделениями администрации района, органами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области, учреждениями и организациями независимо от их организационно-правовой формы (при необходимости);</w:t>
      </w:r>
    </w:p>
    <w:p w:rsidR="003B787E" w:rsidRPr="001219F9" w:rsidRDefault="003B787E" w:rsidP="003B7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письменных обращений Инвесторов;</w:t>
      </w:r>
    </w:p>
    <w:p w:rsidR="003B787E" w:rsidRPr="001219F9" w:rsidRDefault="0041632F" w:rsidP="003B7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3B787E" w:rsidRPr="001219F9" w:rsidRDefault="003B787E" w:rsidP="003B7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Куратора и Координатора инвестиционного проекта;</w:t>
      </w:r>
    </w:p>
    <w:p w:rsidR="003B787E" w:rsidRPr="001219F9" w:rsidRDefault="003B787E" w:rsidP="003B7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="00416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структурными подразделениями администрации района, в соответствии с отраслевой принадлежностью инвестиционного проекта (далее – Структурное подразделение) плана мероприятий по сопровождению инвестиционного проекта;</w:t>
      </w:r>
    </w:p>
    <w:p w:rsidR="003B787E" w:rsidRPr="00B56263" w:rsidRDefault="003B787E" w:rsidP="003B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6263">
        <w:rPr>
          <w:rFonts w:ascii="Times New Roman" w:hAnsi="Times New Roman" w:cs="Times New Roman"/>
          <w:sz w:val="28"/>
          <w:szCs w:val="28"/>
        </w:rPr>
        <w:t>подготовка соглашений о сотрудничестве между Главой Карталинского муниципального района и Инвестором, реализующим инвестиционный проект на территории Карталинского муниципального района;</w:t>
      </w:r>
    </w:p>
    <w:p w:rsidR="003B787E" w:rsidRPr="00B56263" w:rsidRDefault="003B787E" w:rsidP="003B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E1B">
        <w:rPr>
          <w:rFonts w:ascii="Times New Roman" w:hAnsi="Times New Roman" w:cs="Times New Roman"/>
          <w:sz w:val="28"/>
          <w:szCs w:val="28"/>
        </w:rPr>
        <w:t>вынесение вопросов реализации инвестиционного проекта для рассмотрения на Инвестиционном Совете</w:t>
      </w:r>
      <w:r w:rsidRPr="00B56263">
        <w:rPr>
          <w:rFonts w:ascii="Times New Roman" w:hAnsi="Times New Roman" w:cs="Times New Roman"/>
          <w:sz w:val="28"/>
          <w:szCs w:val="28"/>
        </w:rPr>
        <w:t>;</w:t>
      </w:r>
    </w:p>
    <w:p w:rsidR="003B787E" w:rsidRPr="00B56263" w:rsidRDefault="0041632F" w:rsidP="003B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об инвестиционных проектах на официальном сайте администрации Карталинского муниципального района </w:t>
      </w:r>
      <w:r w:rsidR="003B787E" w:rsidRPr="00B56263">
        <w:rPr>
          <w:rFonts w:ascii="Times New Roman" w:hAnsi="Times New Roman" w:cs="Times New Roman"/>
          <w:sz w:val="28"/>
          <w:szCs w:val="28"/>
        </w:rPr>
        <w:t>в разделе «Инвестиции».</w:t>
      </w:r>
    </w:p>
    <w:p w:rsidR="003B787E" w:rsidRDefault="003B787E" w:rsidP="003B7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2BF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87E" w:rsidRDefault="003B787E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87E" w:rsidRPr="00B56263" w:rsidRDefault="003B787E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F" w:rsidRDefault="004102BF" w:rsidP="00B56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2BF" w:rsidRDefault="004102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3757" w:rsidRPr="00B56263" w:rsidRDefault="004102BF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2772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к Регламенту сопровождения 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принципу</w:t>
      </w:r>
      <w:r w:rsidR="004102BF"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</w:t>
      </w:r>
      <w:r w:rsidR="001F43CA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BF" w:rsidRDefault="001F43CA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E73757" w:rsidRPr="00B56263" w:rsidRDefault="001F43CA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26" w:rsidRDefault="00D96F26" w:rsidP="0041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41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Форма обращения</w:t>
      </w:r>
    </w:p>
    <w:p w:rsidR="00E73757" w:rsidRPr="00D96F26" w:rsidRDefault="00E73757" w:rsidP="0041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F26">
        <w:rPr>
          <w:rFonts w:ascii="Times New Roman" w:hAnsi="Times New Roman" w:cs="Times New Roman"/>
          <w:sz w:val="24"/>
          <w:szCs w:val="24"/>
        </w:rPr>
        <w:t>(оформляется на фирменном бланке инвестора (при наличии)</w:t>
      </w:r>
      <w:proofErr w:type="gramEnd"/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96F26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Главе Карталинского </w:t>
      </w:r>
    </w:p>
    <w:p w:rsidR="00E73757" w:rsidRPr="00B56263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просит оказать содействие по реализации инвестиционного проекта на территории Карталинского 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>(</w:t>
      </w:r>
      <w:r w:rsidRPr="00854311">
        <w:rPr>
          <w:rFonts w:ascii="Times New Roman" w:hAnsi="Times New Roman" w:cs="Times New Roman"/>
          <w:sz w:val="24"/>
          <w:szCs w:val="24"/>
        </w:rPr>
        <w:t>наименование инвестиционного проекта)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 Основная информация об инвесторе: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Наименование инвестора: 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Основной вид деятельности инвестора: 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Реквизиты инвестора: ____________________________________________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(юридический и фактический адрес; ИНН; телефон (факс); адрес электронной почты)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Ф.И.О. и должность руководителя: 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 Основная информация о реализуемом и (или) планируемом к реализации инвестиционном проекте: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Полное наименование инвестиционного проекта: 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Отрасль, в которой реализуется проект: 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Краткая характеристика инвестиционного проекта (содержание, планируемые результаты): 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начала реализации инвестиционного проекта: 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окончания реализации инвестиционного проекта: 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проекта: 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Объём инвестиций по инвестиционному проекту (млн. руб.): 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Количество новых рабочих мест / средняя заработная плата (тыс. рублей): 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Формы государственной поддержки, о которых необходима информация: 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Потребность в энергоресурсах и инфраструктуре: 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3. Контактные данные лица инвестора, ответственного за взаимодействие при рассмотрении и сопровождении инвестиционного проекта: ________________________________________________________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lastRenderedPageBreak/>
        <w:t>(Ф.И.О.; должность; контактный телефон (факс); адрес электронной почты; адрес местонахождения)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4. Инвестор (заявитель) подтверждает: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</w:t>
      </w:r>
      <w:r w:rsidR="00854311" w:rsidRPr="00B56263">
        <w:rPr>
          <w:rFonts w:ascii="Times New Roman" w:hAnsi="Times New Roman" w:cs="Times New Roman"/>
          <w:sz w:val="28"/>
          <w:szCs w:val="28"/>
        </w:rPr>
        <w:t xml:space="preserve">вся </w:t>
      </w:r>
      <w:r w:rsidRPr="00B56263">
        <w:rPr>
          <w:rFonts w:ascii="Times New Roman" w:hAnsi="Times New Roman" w:cs="Times New Roman"/>
          <w:sz w:val="28"/>
          <w:szCs w:val="28"/>
        </w:rPr>
        <w:t>информация, содержащаяся в обращении и прилагаемых к ней д</w:t>
      </w:r>
      <w:r w:rsidR="00854311">
        <w:rPr>
          <w:rFonts w:ascii="Times New Roman" w:hAnsi="Times New Roman" w:cs="Times New Roman"/>
          <w:sz w:val="28"/>
          <w:szCs w:val="28"/>
        </w:rPr>
        <w:t>окументах, является достоверной;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2) Инвестор (заявитель) не находится в стадии реорганизации, ликвидации или банкротства, а также не ограничен иным способом в соответствии с действующим законодательством</w:t>
      </w:r>
      <w:r w:rsidR="00854311">
        <w:rPr>
          <w:rFonts w:ascii="Times New Roman" w:hAnsi="Times New Roman" w:cs="Times New Roman"/>
          <w:sz w:val="28"/>
          <w:szCs w:val="28"/>
        </w:rPr>
        <w:t>;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3) 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бизнес–плана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>.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5. Перечень прилагаемых к обращению документов с указанием количества страниц: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бизнес–плана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(инвестиционного проекта) является обязательным.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Должность руководителя инвестора (</w:t>
      </w:r>
      <w:r w:rsidR="00854311">
        <w:rPr>
          <w:rFonts w:ascii="Times New Roman" w:hAnsi="Times New Roman" w:cs="Times New Roman"/>
          <w:sz w:val="28"/>
          <w:szCs w:val="28"/>
        </w:rPr>
        <w:t>заявителя) _________________ Ф.И.</w:t>
      </w:r>
      <w:r w:rsidRPr="00B56263">
        <w:rPr>
          <w:rFonts w:ascii="Times New Roman" w:hAnsi="Times New Roman" w:cs="Times New Roman"/>
          <w:sz w:val="28"/>
          <w:szCs w:val="28"/>
        </w:rPr>
        <w:t>О.</w:t>
      </w:r>
    </w:p>
    <w:p w:rsidR="00E73757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854311">
        <w:rPr>
          <w:rFonts w:ascii="Times New Roman" w:hAnsi="Times New Roman" w:cs="Times New Roman"/>
          <w:sz w:val="24"/>
          <w:szCs w:val="24"/>
        </w:rPr>
        <w:t>(подпись)</w:t>
      </w: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29" w:rsidRPr="00B56263" w:rsidRDefault="00E27729" w:rsidP="00E2772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27729" w:rsidRDefault="00E27729" w:rsidP="00E2772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к Регламенту сопровождения </w:t>
      </w:r>
    </w:p>
    <w:p w:rsidR="00E27729" w:rsidRDefault="00E27729" w:rsidP="00E2772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29" w:rsidRDefault="00E27729" w:rsidP="00E2772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 xml:space="preserve">«одного окна» </w:t>
      </w:r>
    </w:p>
    <w:p w:rsidR="00E27729" w:rsidRDefault="00E27729" w:rsidP="00E2772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E27729" w:rsidRPr="00B56263" w:rsidRDefault="00E27729" w:rsidP="00E2772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7729" w:rsidRPr="001219F9" w:rsidRDefault="00E27729" w:rsidP="00E27729">
      <w:pPr>
        <w:pStyle w:val="a4"/>
        <w:spacing w:before="0" w:beforeAutospacing="0" w:after="0" w:afterAutospacing="0"/>
        <w:contextualSpacing/>
        <w:jc w:val="right"/>
      </w:pPr>
    </w:p>
    <w:p w:rsidR="00E27729" w:rsidRPr="001219F9" w:rsidRDefault="00E27729" w:rsidP="00E27729">
      <w:pPr>
        <w:pStyle w:val="a4"/>
        <w:spacing w:before="0" w:beforeAutospacing="0" w:after="0" w:afterAutospacing="0"/>
        <w:contextualSpacing/>
        <w:jc w:val="both"/>
      </w:pPr>
    </w:p>
    <w:p w:rsidR="00E27729" w:rsidRPr="00E27729" w:rsidRDefault="00E27729" w:rsidP="00E277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ПАСПОРТ</w:t>
      </w:r>
    </w:p>
    <w:p w:rsidR="00E27729" w:rsidRPr="00E27729" w:rsidRDefault="00E27729" w:rsidP="00E277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инвестиционного проекта</w:t>
      </w:r>
    </w:p>
    <w:p w:rsidR="00E27729" w:rsidRPr="00E27729" w:rsidRDefault="00E27729" w:rsidP="00E277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E27729" w:rsidRPr="00E27729" w:rsidRDefault="00E27729" w:rsidP="00E277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(полное наименование проекта)</w:t>
      </w:r>
    </w:p>
    <w:p w:rsidR="00E27729" w:rsidRPr="00E27729" w:rsidRDefault="00E27729" w:rsidP="00E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29" w:rsidRPr="00E27729" w:rsidRDefault="00E27729" w:rsidP="00E277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</w:rPr>
        <w:t>1</w:t>
      </w:r>
      <w:r w:rsidRPr="00E27729">
        <w:rPr>
          <w:rFonts w:ascii="Times New Roman" w:hAnsi="Times New Roman" w:cs="Times New Roman"/>
          <w:sz w:val="28"/>
          <w:szCs w:val="28"/>
          <w:lang w:eastAsia="ar-SA"/>
        </w:rPr>
        <w:t>. Инициатор</w:t>
      </w:r>
    </w:p>
    <w:p w:rsidR="00E27729" w:rsidRPr="00E27729" w:rsidRDefault="00E27729" w:rsidP="00E277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Полное наименование организации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Статус: прямой инвестор, заказчик, посредник, иное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Почтовый и юридический адреса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Контактные реквизиты (телефон, факс, 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E-mail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Полные Ф.И.О. контактного лица или ответственного исполнителя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Полные</w:t>
            </w:r>
            <w:proofErr w:type="gram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Ф.И.О., должность руководителя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7729" w:rsidRPr="00E27729" w:rsidRDefault="00E27729" w:rsidP="00E2772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729" w:rsidRPr="00E27729" w:rsidRDefault="00E27729" w:rsidP="00E277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2. Общая информация об инициаторе</w:t>
      </w:r>
    </w:p>
    <w:p w:rsidR="00E27729" w:rsidRPr="00E27729" w:rsidRDefault="00E27729" w:rsidP="00E277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Основная деятельность организации и производимая продукция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Имеющиеся производственные мощности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7729" w:rsidRPr="00E27729" w:rsidRDefault="00E27729" w:rsidP="00E2772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729" w:rsidRPr="00E27729" w:rsidRDefault="00E27729" w:rsidP="00E277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3. Краткое содержание проекта</w:t>
      </w:r>
    </w:p>
    <w:p w:rsidR="00E27729" w:rsidRPr="00E27729" w:rsidRDefault="00E27729" w:rsidP="00E2772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расположения (населенный пункт, месторождение, прочее)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проекта: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- создание нового предприятия, </w:t>
            </w: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техническое перевооружение, расширение действующего производства, пополнение оборотных средств, продажа бизнеса;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- вид деятельности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Производимые по проекту товары, работы, услуги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 выпуска продукции: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 натуральном выражении (в единицах измерения);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 денежном выражении (в рублях)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Ориентировочный объем инвестиций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__________ тыс. рублей,</w:t>
            </w:r>
          </w:p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собственные средства организаций </w:t>
            </w:r>
          </w:p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 тыс. руб.;</w:t>
            </w:r>
          </w:p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средства областного бюджета </w:t>
            </w:r>
          </w:p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____________тыс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руб.;</w:t>
            </w:r>
          </w:p>
          <w:p w:rsidR="00E27729" w:rsidRPr="00E27729" w:rsidRDefault="00E27729" w:rsidP="00355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заемные средства </w:t>
            </w:r>
          </w:p>
          <w:p w:rsidR="00E27729" w:rsidRPr="00E27729" w:rsidRDefault="00E27729" w:rsidP="00355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___________ тыс. руб.; </w:t>
            </w:r>
          </w:p>
          <w:p w:rsidR="00E27729" w:rsidRPr="00E27729" w:rsidRDefault="00E27729" w:rsidP="00355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другое (указать) </w:t>
            </w:r>
          </w:p>
          <w:p w:rsidR="00E27729" w:rsidRPr="00E27729" w:rsidRDefault="00E27729" w:rsidP="00355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 тыс. руб.</w:t>
            </w: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окупаемости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 лет</w:t>
            </w: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Возможность привлечения стороннего инвестора (да/нет, объем участия </w:t>
            </w:r>
            <w:proofErr w:type="gram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%)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Конкурентоспособность, наличие аналогов на региональном, федеральном уровне и за рубежом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Рынок сбыта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реализации проекта: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начало реализации;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этапы;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квартал, год ввода в эксплуатацию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Описание стадии реализации на момент подготовки информации, </w:t>
            </w: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вложенных средств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Наличие проектно-сметной документации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бизнес-плана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Экологичность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производства (класс опасности основных отходов производства)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государственной поддержки из федерального и областного бюджетов, другая государственная/ муниципальная поддержка (при наличии)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соглашений (договоров) с Правительством Челябинской  области и муниципальными образованиями, реквизиты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Социально-экономические обязательства при реализации инвестиционного проекта, в том числе в денежном выражении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7729" w:rsidRPr="00E27729" w:rsidRDefault="00E27729" w:rsidP="00E2772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729" w:rsidRPr="00E27729" w:rsidRDefault="00E27729" w:rsidP="00E277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4. Технические требования: ресурсы и инфраструктура</w:t>
      </w:r>
    </w:p>
    <w:p w:rsidR="00E27729" w:rsidRPr="00E27729" w:rsidRDefault="00E27729" w:rsidP="00E2772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для реализации инвестиционного проекта</w:t>
      </w:r>
    </w:p>
    <w:p w:rsidR="00E27729" w:rsidRPr="00E27729" w:rsidRDefault="00E27729" w:rsidP="00E2772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5102"/>
      </w:tblGrid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Площадь земельного участка (м</w:t>
            </w:r>
            <w:proofErr w:type="gram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Трудовые ресурсы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________человек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 (указать по специальностям)</w:t>
            </w: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Водоснабжение (м3/ч)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Электричество (кВт/ч)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Теплоснабжение (Гкал)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Газ (м3/ч)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Сырьевые ресурсы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Подъездные пути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зданий и сооружений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Дополнительная информация (фото, схемы, графические материалы и т.д. в формате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jpeg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jpg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dif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png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7729" w:rsidRPr="00E27729" w:rsidRDefault="00E27729" w:rsidP="00E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729" w:rsidRPr="00E27729" w:rsidRDefault="00E27729" w:rsidP="00E277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5. Основные показатели проекта</w:t>
      </w:r>
    </w:p>
    <w:p w:rsidR="00E27729" w:rsidRPr="00E27729" w:rsidRDefault="00E27729" w:rsidP="00E2772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(в 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191"/>
        <w:gridCol w:w="1134"/>
        <w:gridCol w:w="1191"/>
        <w:gridCol w:w="1417"/>
      </w:tblGrid>
      <w:tr w:rsidR="00E27729" w:rsidRPr="00E27729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Последующие </w:t>
            </w:r>
          </w:p>
          <w:p w:rsidR="00E27729" w:rsidRPr="00E27729" w:rsidRDefault="00E27729" w:rsidP="00355F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 лет (в среднем по году)</w:t>
            </w:r>
          </w:p>
        </w:tc>
      </w:tr>
      <w:tr w:rsidR="00E27729" w:rsidRPr="00E27729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Выручка от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Чистая прибыль от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Социальная эффективность инвестиционного проекта: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число создаваемых рабочих мест;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средний уровень заработной платы;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повышение уровня и качества жизни населения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Платежи в бюджет: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всего;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федеральный бюджет;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областной бюджет;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:rsidTr="00355F5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муниципальный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9" w:rsidRPr="00E27729" w:rsidRDefault="00E27729" w:rsidP="00355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7729" w:rsidRPr="00E27729" w:rsidRDefault="00E27729" w:rsidP="00E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729" w:rsidRPr="00E27729" w:rsidRDefault="00E27729" w:rsidP="00E277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Паспорт заполнил: ___________________________________________</w:t>
      </w:r>
    </w:p>
    <w:p w:rsidR="00E27729" w:rsidRPr="00E27729" w:rsidRDefault="00E27729" w:rsidP="00E277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 xml:space="preserve"> (Ф.И.О., должность, дата)</w:t>
      </w:r>
    </w:p>
    <w:p w:rsidR="00E27729" w:rsidRPr="00E27729" w:rsidRDefault="00E27729" w:rsidP="00E277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Контактные реквизиты:</w:t>
      </w:r>
    </w:p>
    <w:p w:rsidR="00E27729" w:rsidRPr="00E27729" w:rsidRDefault="00E27729" w:rsidP="00E277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телефон /_____/___________________,</w:t>
      </w:r>
    </w:p>
    <w:p w:rsidR="00E27729" w:rsidRPr="00E27729" w:rsidRDefault="00E27729" w:rsidP="00E277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факс /____/_______________________,</w:t>
      </w:r>
    </w:p>
    <w:p w:rsidR="00E27729" w:rsidRPr="00E27729" w:rsidRDefault="00E27729" w:rsidP="00E277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адрес: ___________________________,</w:t>
      </w:r>
    </w:p>
    <w:p w:rsidR="00E27729" w:rsidRPr="00E27729" w:rsidRDefault="00E27729" w:rsidP="00E277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E27729">
        <w:rPr>
          <w:rFonts w:ascii="Times New Roman" w:hAnsi="Times New Roman" w:cs="Times New Roman"/>
          <w:sz w:val="28"/>
          <w:szCs w:val="28"/>
          <w:lang w:eastAsia="ar-SA"/>
        </w:rPr>
        <w:t>E-mail</w:t>
      </w:r>
      <w:proofErr w:type="spellEnd"/>
      <w:r w:rsidRPr="00E27729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____________________________</w:t>
      </w:r>
    </w:p>
    <w:p w:rsidR="00E27729" w:rsidRPr="00E27729" w:rsidRDefault="00E27729" w:rsidP="00E27729">
      <w:pPr>
        <w:pStyle w:val="a4"/>
        <w:spacing w:before="0" w:beforeAutospacing="0" w:after="0" w:afterAutospacing="0"/>
        <w:contextualSpacing/>
        <w:jc w:val="both"/>
        <w:rPr>
          <w:lang w:eastAsia="ar-SA"/>
        </w:rPr>
      </w:pPr>
    </w:p>
    <w:p w:rsidR="00E27729" w:rsidRPr="00E27729" w:rsidRDefault="00E27729" w:rsidP="00E27729">
      <w:pPr>
        <w:pStyle w:val="a4"/>
        <w:spacing w:before="0" w:beforeAutospacing="0" w:after="0" w:afterAutospacing="0"/>
        <w:contextualSpacing/>
        <w:jc w:val="both"/>
      </w:pPr>
    </w:p>
    <w:p w:rsidR="00E27729" w:rsidRPr="00E27729" w:rsidRDefault="00E27729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729" w:rsidRPr="00E27729" w:rsidSect="00534F3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04D"/>
    <w:multiLevelType w:val="multilevel"/>
    <w:tmpl w:val="D66462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702705"/>
    <w:rsid w:val="00004469"/>
    <w:rsid w:val="00060A63"/>
    <w:rsid w:val="001108BA"/>
    <w:rsid w:val="001353DE"/>
    <w:rsid w:val="0019785B"/>
    <w:rsid w:val="001A7626"/>
    <w:rsid w:val="001D4A47"/>
    <w:rsid w:val="001F43CA"/>
    <w:rsid w:val="00212824"/>
    <w:rsid w:val="00226F7A"/>
    <w:rsid w:val="0025451C"/>
    <w:rsid w:val="002E7BE0"/>
    <w:rsid w:val="002F41A0"/>
    <w:rsid w:val="0030001B"/>
    <w:rsid w:val="0030452A"/>
    <w:rsid w:val="003462E4"/>
    <w:rsid w:val="0035415D"/>
    <w:rsid w:val="00363067"/>
    <w:rsid w:val="00374E22"/>
    <w:rsid w:val="00392E58"/>
    <w:rsid w:val="003B787E"/>
    <w:rsid w:val="0040769D"/>
    <w:rsid w:val="004102BF"/>
    <w:rsid w:val="0041632F"/>
    <w:rsid w:val="00435E1B"/>
    <w:rsid w:val="004475ED"/>
    <w:rsid w:val="00454B55"/>
    <w:rsid w:val="004551C6"/>
    <w:rsid w:val="004A3F10"/>
    <w:rsid w:val="00500BE0"/>
    <w:rsid w:val="005145C2"/>
    <w:rsid w:val="00532CEB"/>
    <w:rsid w:val="00534F3A"/>
    <w:rsid w:val="00566197"/>
    <w:rsid w:val="00585CCA"/>
    <w:rsid w:val="005B6DC3"/>
    <w:rsid w:val="005C0EE6"/>
    <w:rsid w:val="005E19D6"/>
    <w:rsid w:val="005F2597"/>
    <w:rsid w:val="0060771F"/>
    <w:rsid w:val="00614E68"/>
    <w:rsid w:val="0064029A"/>
    <w:rsid w:val="00664F2B"/>
    <w:rsid w:val="00702705"/>
    <w:rsid w:val="00770310"/>
    <w:rsid w:val="007779B0"/>
    <w:rsid w:val="007B0AF0"/>
    <w:rsid w:val="007B4925"/>
    <w:rsid w:val="007F0498"/>
    <w:rsid w:val="0081087A"/>
    <w:rsid w:val="00854311"/>
    <w:rsid w:val="00862B7D"/>
    <w:rsid w:val="00892549"/>
    <w:rsid w:val="008B092E"/>
    <w:rsid w:val="00944674"/>
    <w:rsid w:val="00945350"/>
    <w:rsid w:val="0096793E"/>
    <w:rsid w:val="009C1BD5"/>
    <w:rsid w:val="009C250D"/>
    <w:rsid w:val="009F2397"/>
    <w:rsid w:val="009F2EAB"/>
    <w:rsid w:val="00A541FB"/>
    <w:rsid w:val="00A62AB9"/>
    <w:rsid w:val="00AB2D48"/>
    <w:rsid w:val="00AF3723"/>
    <w:rsid w:val="00B434BF"/>
    <w:rsid w:val="00B45DE9"/>
    <w:rsid w:val="00B56263"/>
    <w:rsid w:val="00B86124"/>
    <w:rsid w:val="00B903C4"/>
    <w:rsid w:val="00BD6166"/>
    <w:rsid w:val="00BD7D22"/>
    <w:rsid w:val="00C17DCE"/>
    <w:rsid w:val="00C309D5"/>
    <w:rsid w:val="00CA0A9E"/>
    <w:rsid w:val="00CC7E85"/>
    <w:rsid w:val="00CD2588"/>
    <w:rsid w:val="00CF460A"/>
    <w:rsid w:val="00D4760E"/>
    <w:rsid w:val="00D66611"/>
    <w:rsid w:val="00D96F26"/>
    <w:rsid w:val="00DB02E0"/>
    <w:rsid w:val="00E27729"/>
    <w:rsid w:val="00E73757"/>
    <w:rsid w:val="00E82E67"/>
    <w:rsid w:val="00EB7FD2"/>
    <w:rsid w:val="00ED7CC5"/>
    <w:rsid w:val="00F02101"/>
    <w:rsid w:val="00F04DA9"/>
    <w:rsid w:val="00F20D74"/>
    <w:rsid w:val="00F3622F"/>
    <w:rsid w:val="00F56179"/>
    <w:rsid w:val="00F902A2"/>
    <w:rsid w:val="00FD1DE6"/>
    <w:rsid w:val="00FD20DE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58"/>
  </w:style>
  <w:style w:type="paragraph" w:styleId="3">
    <w:name w:val="heading 3"/>
    <w:basedOn w:val="a"/>
    <w:link w:val="30"/>
    <w:qFormat/>
    <w:rsid w:val="003B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769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34BF"/>
    <w:rPr>
      <w:rFonts w:cs="Times New Roman"/>
      <w:b/>
      <w:color w:val="106BBE"/>
    </w:rPr>
  </w:style>
  <w:style w:type="character" w:customStyle="1" w:styleId="2">
    <w:name w:val="Основной текст (2)_"/>
    <w:basedOn w:val="a0"/>
    <w:link w:val="20"/>
    <w:rsid w:val="00DB02E0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2E0"/>
    <w:pPr>
      <w:widowControl w:val="0"/>
      <w:shd w:val="clear" w:color="auto" w:fill="FFFFFF"/>
      <w:spacing w:after="0" w:line="288" w:lineRule="exact"/>
      <w:ind w:hanging="190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3B7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E27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90@inbox.ru" TargetMode="External"/><Relationship Id="rId5" Type="http://schemas.openxmlformats.org/officeDocument/2006/relationships/hyperlink" Target="http://i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2024-03-01T06:39:00Z</cp:lastPrinted>
  <dcterms:created xsi:type="dcterms:W3CDTF">2024-03-19T11:04:00Z</dcterms:created>
  <dcterms:modified xsi:type="dcterms:W3CDTF">2024-03-19T11:04:00Z</dcterms:modified>
</cp:coreProperties>
</file>